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 miast Hadadezera, Dawid wywiózł wielkie ilości brązu. Z niego Salomon sporządził później brązową kadź,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oraz inne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Kun, miast Hadadezera, Dawid zabrał bardzo dużo brązu, z którego Salomon wykonał morze brązowe, słupy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Tybchat i z Chun, miast Hadarezerowych, nabrał Dawid miedzi bardzo wiele, z której Salomon sprawił morze miedziane, i słupy,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Tebat, i z Chun, miast Adarezerowych, miedzi barzo wiele, z której uczynił Salomon morze miedziane i słupy, i naczynie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też Dawid bardzo wiele brązu, z którego Salomon uczynił ”morze” brązowe, kolumny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Tibchat i Kun zabrał Dawid wielkie mnóstwo spiżu. Z niego to Salomon kazał sporządzić spiżową kadź na wodę i słupy oraz spiżowe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Tibchat i Kun, miast Hadadezera, wziął Dawid bardzo wiele brązu, z którego Salomon zrobił morze z brązu, kolumny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z Tibchat i Kun, miast Hadadezera, dużo miedzi, z której Salomon wykonał „morze z brązu”, kolumny i 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Dawid bardzo dużo miedzi, z której Salomon zrobił morze miedziane, kolumny i 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дуже багато міді з метавехи і з вибраних міст Адраазара. З неї Соломон зробив мідяне море і стовпи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 Tibchat i Kun, miast Hadarezera, Dawid nabrał bardzo wiele miedzi, z której Salomon wykonał miedziane morze, słupy oraz 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Tibchat i Kun, miast Hadadezera, Dawid zabrał bardzo dużo miedzi. Z niej Salomon uczynił miedziane morze oraz kolumny i miedziane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2024-06-02T19:01:08Z</dcterms:modified>
</cp:coreProperties>
</file>