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byli tacy, którzy się skarżyli: Pożyczyliśmy pieniądze, by opłacić podatek królewski, lecz jako zabezpieczenie musieliśmy dać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inni mówili: Pożyczyliśmy pieniądze, aby dać podatek królowi,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Napożyczaliśmy pieniędzy, żebyśmy dali podatek królowi, zastawiwszy role nasze i 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Pożyczmy pieniędzy na podatki królewskie a dajmy pola nasze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Na podatek królewski pożyczyliśmy pieniędzy, obciążając nasze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pieniędzy na opłacenie podatku królowi, zabezpieczając je naszymi polami i naszymi winnicami.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Pożyczyliśmy srebro, aby spłacić podatek królewski, obciążający nasze pola i winnice!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inni: „Musieliśmy zastawić nasze pola i winnice, aby zapłacić podatek należny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- Musimy pożyczać pieniądze zastawiając nasze pola i winnice, by się móc wywiązać z podatków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деякі, що кажуть: Ми позичили срібло на дань царя, наші поля і наші виноградники і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Za role i winnice napożyczaliśmy pieniędzy na podatek dla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”Pożyczyliśmy pieniędzy na daninę dla króla pod zastaw naszych pól i naszych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2024-05-30T06:15:48Z</dcterms:modified>
</cp:coreProperties>
</file>