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rada niegodziwych jest bezpłodna i ogień strawi namioty (postawione za)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plany niegodziwych są daremne, namioty postawione za łapówki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obłudników będzie bowiem spustoszone, a ogień strawi namioty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zgromadzenie obłudnych spustoszone będzie, a ogień pożre przybytki pobudowane za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zgromadzenie obłudnika niepłodne i ogień pożrze domy tych, którzy radzi biorą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niewiernym się nie rodzi, ogień strawi namiot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rzesza niegodziwych jest bezpłodna, a ogień trawi namioty postawione za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Gromada bezbożnych jest bowiem niepłodna, a ogień strawi namiot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pokolenie występnych będzie bezpłodne, namioty przekupstwa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plemię bezbożnych jest bezpłodne, ogień strawi namiot przekupującego.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свідчення безбожного - смерть, а огонь спалить доми тих, що приймають хабарі.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rzesza nieuczciwych zostaje bezpłodną, a ogień pochłania namioty, które są zbudowane za przekupstwo.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zgromadzenie odstępców jest niepłodne i ogień strawi namioty przekupstwa.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2024-05-28T20:55:05Z</dcterms:modified>
</cp:coreProperties>
</file>