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i upał porywają wody ze śniegu, Szeol (zaś tych, którzy)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upale i suszy wysychają jak woda ze śniegu, może i świat umarłych pochłania tych, którzy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susza i upał trawią wody śniegu,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susza i gorącość trawią wody śnieżne, tak grób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przejdzie do wielkiego gorąca z wód śnieżnych, a grzech jego aż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Susza, spiekota unoszą wodę ze śniegu, Szeol -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susza i upał wyparowują wody śnieżne, Tak grzeszników porywa kraina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susza i upał wchłania wodę ze śniegu, tak Szeol pochłania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i upał wchłaniają wodę ze śniegu, a kraina umarłych tych, którzy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Posucha i upał wchłaniają wody śniegu, podobnie jak Szeol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їхні рослини появляться сухими на землі, бо вони розграбили снопи сиріт.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posucha i upał trawi śnieżne wody, tak też i grób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Susza, a także gorąco, porywa śniegowce wody; tak samo Szeol – tych, którzy zgrzeszyli!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2024-06-02T08:34:48Z</dcterms:modified>
</cp:coreProperties>
</file>