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rozbitek nie wyciąga ręki? Czy w 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grobu jednak nie ściągnie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ręki, choćby wołali, gdy będzie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 grób nie ściągnie ręki swej, a gdy ich niszczyć będzie, wołać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nie ku wyniszczeniu ich ściągasz rękę twoję, a jeśli upadną, sam zbawisz.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upadku nie wyciąga się ręki, a w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tonący nie wyciąga ręki i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upadający nie wyciąga ręki a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podnosiłem ręki na ginącego, kiedy upadał, wzywał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podnosiłem rękę przeciw ginącemu, kiedy w nieszczęściu przyzywał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добрим було на себе накласти руки, чи попросивши ж іншого, і він мені це зробив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każdy nie wyciąga jeszcze ręki w upadku; albo czy ginąc, nie podnosi jeszcze błagalnego krzyku?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nie wyciąga ręki przeciwko zwykłemu rumowisku, a gdy ktoś marnieje, nie woła się w związku z tymi rzeczami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2024-06-02T06:22:13Z</dcterms:modified>
</cp:coreProperties>
</file>