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(od razu), aby nie zapomniał mój lud, Wstrząśnij nimi w swojej sile i sprowadź ich w dół, 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od razu, by mój lud nie zapomniał przestrogi. Wstrząśnij nimi w swojej sile, doprowadź ich do upadku, 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ich ust i słowa ich warg niech schwytani będą w swej pysze; za złorzeczenia i kłamstwa, które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zabijajże ich, aby nie zapomniał lud mój; ale ich rozprosz mocą twoją, i zrzuć ich, tarczo nasza,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pokaże mi nad nieprzyjacioły memi: nie zabijaj ich, by kiedy nie zapomnieli ludzie moi. Rozprosz je mocą twoją i zrzuć je, obrońca mój,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ich, o Boże, niech lud mój nie zapomina! Twoją mocą rozprosz ich i powal, o 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pobłażaj im, by nie zapomniał o tym lud mój, Rozpędź ich mocą swoją i powal ich, Ty, Panie, który jesteś 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aby mój lud nie zapomniał! Rozprosz ich swoją mocą i poniż, o 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by mój lud o nich nie zapomniał; rozprosz ich Twoją mocą i powal, JAHWE, tarczo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 ich jednak, aby u ludu mego nie wygasła pamięć o tym! Rozprosz ich swoją mocą i powal, Panie, tarczo nasza!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aby mój lud nie zapomniał; ale wstrząśnij ich Twoją mocą oraz strąć ich, o Panie, nasza tarczo.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 ich ust, słowo ich warg; i niech zostaną schwytani w swej pysze, tak, za przeklinanie i zwodzenie, które wciąż powtarzają.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2024-05-31T04:15:29Z</dcterms:modified>
</cp:coreProperties>
</file>