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przejściu przeznaczonej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pałki, którą JAHWE spuści na niego, towarzyszyć będzie dźwięk bębnów i cytr, i wywijanie orężem walczącego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uderzenie utwierdzoną rózgą, którą go JAHWE uderzy,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bębnami i harfami. A w srogich bitwach będzie walczyć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samym każde uderzenie kijowe, którem go Pan uderzy, znaczne będzie, gdy z bębnami i z lutniami, i z bitwą wesołą walczyć będzie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przeszcie laski ugruntowane, której każe JAHWE odpoczynąć na nim, z bębnami i z cytrami, a wojnami przedniejszemi zwalczy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dla niego karą, którą Pan spuści na niego przy wtórze bębnów i cytr, i walczyć On z nim będzie w zaciekłych bojach.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każde uderzenie rózgą karania, którą Pan na niego spuści, nastąpi przy wtórze bębnów i cytr, i będzie z nimi walczył ramieniem walecznie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karą, którą JAHWE wymierzy przy dźwięku bębnów i cytr. Będzie toczył z Asyrią zaciekłe 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będzie dla niej karą wymierzoną przez JAHWE przy wtórze cytr i bębnów. W srogich bitwach walczyć z 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cięgi kostura będą dla niej chłostą, jaką jej Jahwe wymierzy wśród dźwięków bębnów i cytr; w srogich walkach stoczy z nią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звідусіль, звідки була для нього надія помочі, на яку він поклав надію. Вони з сопілками і гуслями воюватимуть проти нього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uderzenie będzie maczugą przeznaczenia, którą przy bębnach i cytrach spuści na niego WIEKUISTY; bo będzie walczył przeciw niemu walką szermierza.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smagnięcie jego rózgą karania, która za sprawą JAHWE spadnie na Asyrię, nastąpi przy wtórze tamburynów i harf; i będzie walczył przeciwko nim w bitwach, podczas których wymachuje się bronią.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2024-05-29T10:33:18Z</dcterms:modified>
</cp:coreProperties>
</file>