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przy kolejnych oględzinach, kapłan stwierdzi, że chore miejsce zbladło, a schorzenie nie rozszerza się na skórze, to uzna, że badany jest czysty, a schorzenie było zwykłą wysypką. Chory wypierze swoje szaty i będzie uważany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ponownie obejrzy go siódmego dnia. Jeśli chore miejsce przyciemniało i nie rozszerzyło się na skórze, wtedy kapłan uzna go za czystego. Jest to wysypka. Wypierze on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 po wtóre; a jeźliby ta zaraza poczerniała a nie szerzyłaby się ta zaraza po skórze, tedy go za czystego osądzi kapłan, bo świerzb jest; a on upierze szaty swe,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ogląda: jeśliby ciemniejszy był trąd, a na skórze by nie urósł, oczyści go, bo świerzb jest, i upierze człowiek szaty swoje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stała się matowa i nie rozszerzyła się na skórze, to uzna go za czystego. To była zwykła wysypka. Wypierze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po raz drugi siódmego dnia i stwierdzi, że miejsce zarażone stało się bezbarwne i zakażenie nie rozszerzyło się na skórze, to kapłan uzna go za czystego. Jest to tylko wysypka, więc tamten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pociemniała i nie rozszerzyła się na skórze, to kapłan uzna go za czystego, gdyż była to wysypka.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kapłan znów go obejrzy, a gdy stwierdzi, że plama przyciemniała i nie rozszerzyła się na skórze, uzna go za czystego. Była to bowiem tylko wysypka. Ów człowiek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obejrzy go kapłan siódmego dnia. Jeśli zaognienie pociemniało i nie rozeszło się po skórze, wtedy kapłan uzna go za czystego: jest to tylko liszaj. Wypierze więc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go kohen na siódmy dzień drugiego odosobnienia i jeśli zobaczy, że oznaka zbladła albo nie rozszerzyła się na skórze, wtedy ogłosi go rytualnie czystym. Jest to [tylko] przebarwienie skóry. [Człowiek ten] zanurzy [siebie i swoje] ubranie [w mykwie]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на нього священик сьомого дня вдруге, і ось хворобливе місце темне не змінилося хворобливе місце в скірі, і очистить його священик. Бо це знак. І, виправши одіж, 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siódmego dnia kapłan powtórnie go obejrzy a oto zakażenie pozostało w swoim stanie oraz nie rozszerzyło się po skórze. Wtedy kapłan uzna go za czystego; to jest przyrzut; niechaj wypierze swoje szaty,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siódmym dniu kapłan go obejrzy po raz drugi, i jeśli miejsce zarażone zmatowiało, a plaga się nie rozprzestrzeniła na skórze, kapłan uzna go za czystego. Była to wysypka. On zaś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2024-05-31T07:47:49Z</dcterms:modified>
</cp:coreProperties>
</file>