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mnie*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Так говорить Господь: Я згадав милосердя твоєї молодості і любов твого шлюбу коли ти ішов за святим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&lt;x&gt;300 2:1-6:30&lt;/x&gt; zawiera mowy wygłoszone za Jozjasza.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2024-05-31T08:41:25Z</dcterms:modified>
</cp:coreProperties>
</file>