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niszczą jego ziemię, z jego spalonych miast zionie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na niego i wydają swój głos, i zamieniają jego ziemię w pustynię; jego miasta są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nań lwięta, i wydawają głos swój, a obracają ziemię jego w pustynię; miasta jego spalone są, tak, że niemasz i jednego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Nań ryczeli lwowie i wydali głos swój, obrócili ziemię jego w pustynią; miasta jego spalone są, a nie masz,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 ryczą lwy, wydając głos? Zamieniono ziemię jego w pustkowie, jego spalone miasta zostały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ryczą na niego, głośno porykują, obracają jego ziemię w pustynię, jego miasta są spalone tak, że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ryczą młode lwy, przeraźliwie porykują. Zamieniają jego kraj w pustynię. Jego miasta zostały spalone – nikt tam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Lwy nad nim ryczą przeraźliwie. Jego kraj zamienił się w pustynię. Jego miasta spłonęły i opustoszały.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lwy podniosły ryk przeciw niemu, wydając głośne pomruki. Kraj jego zamieniono w pustynię. Jego miasta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ти Мене оставив, тобі це зробило?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Ryczały nad nim lwięta, huczały swoim głosem, i zamieniły jego kraj w pustynię, zaś jego miasta zostały opuszczone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na niego młode grzywiaste lwy; wydały swój głos. I z jego ziemi uczyniono dziwowisko. Jego miasta zostały podpalone i nie ma już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2024-05-29T23:00:10Z</dcterms:modified>
</cp:coreProperties>
</file>