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 za dni Jehojakima,* syna Jozjasza, króla Judy,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 za panowania Jehojakima, syna Jozjasza, króla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 za dni Joakima, syna Jozjasza, króla Judy,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 za dni Joakima, syna Jozyjaszowego, króla Judzkiego,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 za dni Joakima, syna Jozjaszowego, króla Judzkiego,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jakie Pan skierował do Jeremiasza w czasach Jojakima, syna Jozjasza, króla judzkiego: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 za czasów Jojakima, syna Jozjasza, króla judzkiego,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od JAHWE, które doszło do Jeremiasza w dniach Jojakima, syna Jozjasza, króla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JAHWE powiedział do Jeremiasza za dni Jojakima, syna Jozjasza, króla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zlecił Jeremiaszowi za panowania króla judzkiego Jojakima, syna Jozjasza: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що було до Єремії від Господа в днях Йоакима царя Юди,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 za czasów Jojakima, potomka Jozjasza, króla Judy,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 za dni Jehojakima, syna Jozjasza, króla judzkiego,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 to  jest  zatem  wcześniejsze od opisywanych w Jr 32-34, które miały miejsce za panowania Sedekiasza. Jehojakim panował w latach 609/08-598/97 p. Chr.  Po  nim,  na  trzy  miesiące,  wstąpił  na tron  jego  syn,  który  został  uprowadzony przez Nebukadnesara do Babilonu, a na tronie zasiadł Sedekiasz, brat Jehojakima, który panował w latach 598/97-587/86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2024-06-01T03:58:08Z</dcterms:modified>
</cp:coreProperties>
</file>