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przypłyną od strony Kitim, pognębią one Aszur oraz Eber. Lecz i jego czeka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Przypłyną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okręty od wybrzeża Kittim i pognębią Aszszur, pognębią też Eber; lecz i oni sami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okręty przypłyną od brzegów Chyttymskich, i utrapią Assyryjany, utrapią Hebrejczyki; ale też same do szczętu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w galerach ze Włoch, zwyciężą Asyryjczyki i zburzą Hebrejczyki, a na ostatek i sami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bowiem okręty Kittim, pognębią Aszszur, pognębią też Eber, ale i oni przepadną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przybędą od strony Kittim I upokorzą Aszszura, upokorzą Ebera. Lecz i on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Kittim przypłyną okręty i będą uciskać Aszszura, będą także uciskać Ebera. Oni także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z Kittim okręty, upokorzą Asyrię i Eber, ale i oni przepadną”.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[Nadpłyną] okręty od Kittyjczyków, upokorzą Aszszura, upokorzą Ebera. Lecz i ta [potęga] skazana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Statki wyjdą z portów Kititów i upokorzą Aszur i drugą stronę [rzeki], jednak oni też w końcu zostaną zniszczeni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з руки Кітіеців, і зло вчинять Ассурові, і зло вчинять євреям, і вони разом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strony Kittejczyków przybędą okręty i upokorzą Aszur, i upokorzą Ebera; a oni sami pójdą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okręty od wybrzeża Kittim, i będą dręczyć Asyrię, i będą dręczyć Eber. Lecz on też w końcu zginie”.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2024-06-01T22:11:46Z</dcterms:modified>
</cp:coreProperties>
</file>