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wyciągnie także swą rękę na północ, zniszczy On Asyrię, Niniwę obróci w pustkowie, w kraj suchy,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bowiem swoją rękę na północ i wytraci Asyrię; zamieni Niniwę w spustoszenie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północy, i wytracę Assura, i podam Niniwę w spustoszenie i suszę, jako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rękę swą na północy, a zatraci Assur; i obróci Śliczną w pustynią i w bezdrożną i jako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On rękę na północ, i zniszczy Asyrię, i obróci Niniwę w pustkowie, w step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wyciągnie On swoją rękę ku północy i zniszczy Asyrię, zamieni Niniwę w pustkowie, w suchy step pustynny.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ku północy i zgotuje koniec Asyrii; Niniwę zamieni w pustkowie, w obszar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на північ і знищить ассирійця і поставить Ніневію на безводну руїну як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ku północy i zgładzę Aszur, a Ninewę zamienię w pustkowie, w ziemię spiekłą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wyciągnie rękę ku północy, i zniszczy Asyrię. Niniwę uczyni bezludnym pustkowiem, bezwodną okolicą przypominającą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2024-06-02T01:41:21Z</dcterms:modified>
</cp:coreProperties>
</file>