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dniu,* że nie będzie światła, ciężkiej gęstości.**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 ani upału, ani mrozu.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 nie będzie wspaniałej światłości ani gęstej 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nie będzie światłości drogiej, ani ciemności gęstej;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nie będzie światłości, ale zimno i 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 światła, lecz zimno i lód.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stanie się tak: Nie będzie ani upału, ani zimna, ani mrozu.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 światła ani zimna, ani mrozu.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 ani światła, ani zimna, ani mrozu.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 ani upału, ani zimna i mrozu.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буде світла і душі і морозу.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stanie, że nie będzie wspaniałego światła, ani pomroki.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nie będzie drogocennego światła – wszystko zakrzepnie.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gęstości, wg ketiw </w:t>
      </w:r>
      <w:r>
        <w:rPr>
          <w:rtl/>
        </w:rPr>
        <w:t>יִקְּפְאּון</w:t>
      </w:r>
      <w:r>
        <w:rPr>
          <w:rtl w:val="0"/>
        </w:rPr>
        <w:t xml:space="preserve"> (jiqpe’un), lub: mrozu, wg qere </w:t>
      </w:r>
      <w:r>
        <w:rPr>
          <w:rtl/>
        </w:rPr>
        <w:t>וְקִּפָאֹון</w:t>
      </w:r>
      <w:r>
        <w:rPr>
          <w:rtl w:val="0"/>
        </w:rPr>
        <w:t xml:space="preserve"> (weqippa’on): lub: ani upału, </w:t>
      </w:r>
      <w:r>
        <w:rPr>
          <w:rtl/>
        </w:rPr>
        <w:t>אֹור</w:t>
      </w:r>
      <w:r>
        <w:rPr>
          <w:rtl w:val="0"/>
        </w:rPr>
        <w:t xml:space="preserve"> (’or), ani mrozu, </w:t>
      </w:r>
      <w:r>
        <w:rPr>
          <w:rtl/>
        </w:rPr>
        <w:t>וְקָרּות</w:t>
      </w:r>
      <w:r>
        <w:rPr>
          <w:rtl w:val="0"/>
        </w:rPr>
        <w:t xml:space="preserve"> (weqarut), czyli: nie będzie ani upału, ani siarczystego mrozu.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2024-06-02T15:53:09Z</dcterms:modified>
</cp:coreProperties>
</file>