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 kolei wpadło w cierniste zarośla; te wyrosły i zdusiły je, tak że 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 ciernie wyrosły i zagłuszyły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i wzrosły ciernie i zadusiły je, i nie wydało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w ciernie. I urosło ciernie, i zadusiło je, i nie 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 wybujały i zagłuszyły je, tak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znów padło między ciernie, a ciernie wyrosły i zadusiły je, i owocu nie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upadło między ciernie, które rozpleniły się i zagłuszyły je tak,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ciernie. A ciernie wyrosły i zagłuszyły je,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między osty. Osty wybujały i zagłuszyły je, tak że ono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je, tak, że nie wydały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pomiędzy osty. I wyrosły osty wysoko, i zadusiły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інше впало між терен, і вигнався терен і заглушив його, і воно не дало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do cierni, i wstąpiły wzwyż ciernie i razem udusiły ono, i owoc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między ciernie, i ciernie wzrosły oraz je zadusiły, więc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między ciernie, które wyrosły i zagłuszyły je, tak że nie zrodziły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między ciernie, a ciernie wyrosły i je zadusiły,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zagłuszone, tak że nie dały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2024-06-02T02:57:32Z</dcterms:modified>
</cp:coreProperties>
</file>