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między cierniami oznacza z kolei tych, którzy wprawdzie usłyszeli, lecz gdy idą przez życie, troski, bogactwo i przyjemności stopniowo tłamszą ich wzrost — i nie dojrzewają.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które padło między ciernie, to są ci, którzy słuchają słowa, ale odchodzą i przez troski, bogactwa i rozkosze życia zostają zagłuszeni i 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które padło między ciernie, ci są, którzy słuchają słowa: ale odszedłszy, od pieczołowania i bogactw, i rozkoszy żywota bywają zaduszeni, i nie przynoszą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padło między ciernie, ci są, którzy usłyszeli, a od troskania i bogactw i rozkoszy żywota, odszedszy, bywają zaduszeni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padło między ciernie, oznacza tych, którzy słuchają słowa, lecz potem odchodzą, a zagłuszeni przez troski, bogactwa i rozkosze życia, 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między ciernie, oznacza tych, którzy usłyszeli, ale idąc drogą wśród trosk, bogactw i rozkoszy życia, ulegają przyduszeniu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padło między ciernie, to są ci, którzy usłyszeli, lecz idąc wśród trosk, bogactwa i przyjemności życia zostają zniewoleni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między ciernie, oznacza tych, którzy słuchają, ale z czasem troski, bogactwa i oddawanie się rozkoszom życia powodują, że 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które padło między osty, są tacy, którzy usłyszeli, lecz ponieważ idą za różnymi pożądaniami, za bogactwem, za przyjemnościami życia, duszą się i nie wydają dojrzałego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bywa tak, jak z ziemią pełną chwastów; słuchają, a potem troski, bogactwa i rozkosze życia zagłuszają w nich Słowo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padło między osty to ci, którzy wysłuchali słowa, lecz zostali przytłumieni przez troski, bogactwo i rozkosze życia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 терен упало, - це ті, що почули і йдуть, але, обтяжені клопотами, багатством та життєвими насолодами, не дають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cierni padłe, ci właśnie są którzy usłyszeli, i pod przewodnictwem trosk i majątku i rozkoszy środków pędzenia życia wyprawiając się są razem duszeni i nie przynoszą pełnego urzeczywistnienia.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opadłe między ciernie zdarza się tym, którzy usłyszeli, a idąc przez troski, bogactwo oraz rozkosze życia są ściskani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które padło między ciernie, to ci, którzy słyszą, ale z czasem troski i bogactwo, i przyjemności życiowe wciskają się i zagłuszają je, tak że ich owoc nigdy nie dojrzewa.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które padło między ciernie, są ci, co usłyszeli, ale uniesieni przez troski i bogactwa oraz rozkosze tego życia, zostają całkowicie zaduszeni i niczego nie doprowadzają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 lecz z czasem zmartwienia, pogoń za bogactwem i przyjemności życia tłumią ich wiarę. Dlatego nie osiągają dojrzałości.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2024-06-02T07:22:40Z</dcterms:modified>
</cp:coreProperties>
</file>