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 niczego nie rozumie, choruje na wszczynanie sporów oraz walk o słowa. Rodzi się z tego zawiść, kłótnia,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nadęty i nic nie wie, lecz ma chorobliwą skłonność do dociekań i sporów o słowa, z których rodzą się zawiść, spory, złorzeczenia, złośliwe podejrzenia;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nadęty jest i nic nie umie, ale szaleje około gadek i sporów o słowa, z których pochodzi zazdrość, swar, złorzeczenia, złe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jest, nic nie umiejący, ale chorujący około gadek i sporów o słowiech, z których pochodzą zazdrości, swary, bluźnierstwa, złe podejźrzenia,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jest nadęty, niczego nie pojmuje, lecz choruje na dociekania i słowne utarczki. Z nich rodzą się: zawiść, kłótliwość,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umie, lecz choruje na wszczynanie sporów i spieranie się o słowa, z czego rodzą się zawiść, swary,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zaślepiony przez pychę. Niczego nie rozumie, ale ma chorobliwą skłonność do dociekań i słownych utarczek, które rodzą zawiść, spory,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zaślepiony pychą i nic nie rozumie. Taki ma chorobliwe skłonności do dociekań i słownych utarczek. Z nich z kolei rodzą się zawiści, sprzeczki,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pycha go trawi i przez to niczego nie rozumie i choruje na jakieś dociekania i spory, z czego się rodzi zawiść, kłótnia, szkalowanie, złośliwe podejrzenia,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zarozumiały, a niczego nie rozumie. Taki człowiek ulega chorobliwej skłonności do sporów i kłótni o każde słowo, co prowadzi do zawiści, gniewu, obrazy, złośliwych podejrzeń,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zaślepia go pycha. Niczego nie rozumie, cierpi na manię spierania się i walki o słowa. Z tego pochodzą zawiść, gniew, przekleństwa,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розгордився, нічого не розуміє, але недужий на суперечки й диспути, з яких виникають заздрість, сварки, зневага, лукаві підозри,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rozumie, ale ma bzika co do badań i sporów o słowa, z których powstaje zazdrość, kłótnia, zniesławianie, niegodziwe domysły.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nadął się zarozumialstwem i niczego nie rozumie. Ma za to chorobliwą skłonność do sporów i utarczek słownych, z których wynikają zazdrość, niesnaski, obelgi, złe podejrzenia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 pychą, niczego nie rozumie, lecz pod względem umysłowym choruje na dociekania i spory o słowa. Z tych rzeczy wypływa zawiść, waśń, obelżywa mowa, niegodziwe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ci są zarozumiali, choć niewiele wiedzą. Mają też obsesję na punkcie dyskusji i sporów o znaczenie poszczególnych słów. Ich zachowanie prowadzi do zawiści, kłótni, wyzwisk, złośliwych podejrzeń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2024-05-30T04:57:02Z</dcterms:modified>
</cp:coreProperties>
</file>