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trudzi się rolnikowi trzeba najpierw z 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Trudzący się rolnik trzeba (jako) pierwszy (z) owoców otrzymywać*.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który trudzi się rolnikowi trzeba najpierw (z) 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ciężko pracuje,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jako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najprzód pożytki odbierać.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naprzód owocu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powinien najpierw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 w pocie czoła, powinien pierwszy skorzystać z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rolnik, który trudzi się uprawą,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plonów pierwszy powinien korzystać ciężko pracujący rolnik.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Plony należą się przede wszystkim tym, którzy pracują na roli w pocie czoła.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Робітникові, що працює, першим належить одержати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winien pierwszy otrzymywać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wykonał ciężką pracę, powinien jako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pracujący rolnik musi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rolnicy, ciężko pracujący w polu, jako pierwsi korzystają z zebranych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by trudzący się rolnik jako pierwszy otrzymywał z owoców".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2024-06-03T14:40:52Z</dcterms:modified>
</cp:coreProperties>
</file>