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jestci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Że syn człowieczy jest panem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Panem jest Syn człowieczy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є Господом [і]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Nieokreślony utwierdzający pan jest sabatu określony syn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- zakończył - jest Panem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2024-06-02T09:22:12Z</dcterms:modified>
</cp:coreProperties>
</file>