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Aszera, zdolnych wyjść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i Gada oraz z połowy pokolenia Manassesa w pełnym uzbrojeniu wojennym — sto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Za-Jordania z pokolenia Rubenowego i Gadowego, i z połowy pokolenia Manasesowego ze wszystkim orężemwojennym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zza Jordania z synów Ruben i z Gad, i z połowice pokolenia Manasse opatrzonych orężem wojennym,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zdolnych do wojska, wyćwiczonych do walki,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Aserytów zdatnych do boju, wyszkolonych w rzemiośle wojennym,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Asera wyszło czterdzieści tysięcy zdolnych do walki i wyćwiczonych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Aserytów przybyło czterdzieści tysięcy żołnierzy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Aszera 40. 000. zdolnych do walki i znających rzemiosło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Асира сорок тисяч тих, що вийшли на війну,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zza Jardenu, z Reubena, Gada i połowy pokolenia Manaszy sto dwadzieścia tysięcy, z całym zastępem wojennego 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strony Jordanu – z Rubenitów i Gadytów oraz połowy plemienia Manassesa było sto dwadzieścia tysięcy z wszelkim orężem wojskowym.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2024-06-02T17:17:58Z</dcterms:modified>
</cp:coreProperties>
</file>