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 ich lęki niczym powódź, a w nocy porywa ich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go strach jak wody, w nocy porwie go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Zachwycą go strachy jako wody, w nocy go porwie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Ujmie go niedostatek jako woda, w nocy przypadnie nań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go strach niby powódź, po nocy wichura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Strachy dosięgną go w dzień biały,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ogarnia go jak woda, a w nocy porywa go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unosi go jak woda, targa nim w nocy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go ogarnia w dzień jasny, w nocy przeraża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його зустріли наче вода, а вночі забрала його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powodzie, w nocy uprowadzi go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dościgną go nagłe trwogi; w nocy porwie go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2024-06-03T19:05:51Z</dcterms:modified>
</cp:coreProperties>
</file>