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nadawał wiatrowi wagę i określał miarę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określał wagę dla wiatru i wyznaczał miarę dla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Określił wagę wiatrom i odważył miarą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Wiatrom uczynił wagę, a wody odważył pod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wiatrom wagę i wody zawiesił pod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wagę wiatru ustalał, wodom miarę określał,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nadawał wiatrowi wagę i mierzył pojemność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wiatrom siłę wyznaczał i wodom granicę określał,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wiatrowi dostarczał siły, a wodom wyznaczał granice;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wiatrom ich siłę wyznaczał i wodom granice zakreślał,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вітрів і міру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nadał wiatrowi wagę, a wody urządzał miarą;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nadać ciężar wiatrowi, wody zaś według miary rozdzielił.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2024-06-02T19:00:46Z</dcterms:modified>
</cp:coreProperties>
</file>