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 noc pozostała niepłodna i nie zabrzmiał w niej ten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będzie samotna, niech nie będzie w niej radosnego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noc ona była samotna, a śpiewania aby nie było w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ona niech będzie opuściała ani 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ta noc bezpłodną się stanie i niechaj nie zazna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niepłodna, nie odezwał się w niej głos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 noc stała się bezpłodna i nie rozbrzmiewał w niej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 noc stanie bezpłodna i niech nie rozbrzmiewa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pozostanie głucha, aby nie było w niej radosnych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та ніч буде болем, і хай не прийде на неї веселість ані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bezpłodną i nie przeniknął jej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tamta noc – niech stanie się niepłodna; niech się w niej nie pojawi radosny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2024-05-23T13:34:46Z</dcterms:modified>
</cp:coreProperties>
</file>