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6"/>
        <w:gridCol w:w="2711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mówią;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mówią; oczy mają,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oczy mają,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mówią; oczy,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mówią; mają oczy, lecz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2024-06-01T13:11:05Z</dcterms:modified>
</cp:coreProperties>
</file>