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ubogi i biedny,* Lecz Pan myśli o mnie. Ty jesteś moją pomocą i moim wybawcą! O, mój Boże, nie zwlekaj!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ja jestem ubogi i biedny, Ale Pan myśli o mnie. Ty jesteś moją pomocą i moim wybawcą! Nie zwlekaj, o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ubogi i nędzny, ale Pan troszczy się o mnie. Ty jesteś wspomożycielem moim i wybawieniem; Boże mój,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ubogi i biedny, Ale Pan myśli o mnie. Ty jesteś pomocą moją i wybawieniem moim. Boże mój,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jestem biedny i w potrzebie, Pan troszczy się o mnie. Ty jesteś moją pomocą i moim wybawieniem – Boże mój,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poniżony i biedny; JAHWE będzie troszczył się o mnie. Ty jesteś pomocą mą i ucieczką, Boże mój,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nędzny jestem i ubogi, ale Pan ma pieczę nade mną. Tyś moją ostoją i moim wybawieniem: Boże mój,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biedny i nędzny, lecz Pan o mnie pomyśli; Ty jesteś mą pomocą i moim Zbawicielem; Panie mój nie zwlekaj!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35:10&lt;/x&gt;; &lt;x&gt;230 37:14&lt;/x&gt;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2024-06-01T13:40:05Z</dcterms:modified>
</cp:coreProperties>
</file>