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opadną, a każde serce człowieka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osłabieją, a wszelkie serce człowiecze stopnieje.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wszytkie ręce osłabieją, a każde serce ludzkie struchleje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opadają, topnieją wszystkie serca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wszystkim ręce opadają, serce każdego ogarnia 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a każde ludzkie serce 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wszystkie ręce zdrętwieją i każde serce człowiecze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всяка рука послабла, і жахнеться всяка душа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oraz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opadną i całe serce śmiertelnika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2024-06-03T09:34:44Z</dcterms:modified>
</cp:coreProperties>
</file>