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panowania* Sedekiasza,** syna Jozjasza, króla Judy, takie Słowo stało się do Jeremiasza*** od JAHWE:****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Sedekiasza, syna Jozjasza, króla Judy, JAHWE skierował do Jeremiasza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królowania Joakima, syna Jozjasza, króla Judy, doszło to słowo do Jeremiasza od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królowania Joakima, syna Jozyjasza, króla Judzkiego, stało się to słowo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królestwa Joakima, syna Jozjaszowego, króla Judzkiego, zstało się to słowo do Jeremiasza od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Sedecjasza, syna Jozjasza, króla judzkiego, skierował Pan do Jeremiasza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Jojakima, syna Jozjasza, króla judzkiego, doszło Jeremiasza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Sedecjasza, syna Jozjasza, króla Judy, 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Sedecjasza, syna Jozjasza, króla Judy, takie słowo skierował JAHWE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początku panowania Sedecjasza, syna Jozjasza, króla Judy) skierował Jahwe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Зроби кайдани і обручі на шию і поклади на твою шию.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Jojakima, potomka Jozjasza, króla Judy, od WIEKUISTEGO doszło do Jeremjasza słowo,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królowania Jehojakima, syna Jozjasza, króla judzkiego, doszło od JAHWE do Jeremiasza to słowo,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początku panowania, ּ</w:t>
      </w:r>
      <w:r>
        <w:rPr>
          <w:rtl/>
        </w:rPr>
        <w:t>בְרֵאׁשִית מַמְלֶכֶת</w:t>
      </w:r>
      <w:r>
        <w:rPr>
          <w:rtl w:val="0"/>
        </w:rPr>
        <w:t xml:space="preserve"> : wg BHS: w czwartym roku, </w:t>
      </w:r>
      <w:r>
        <w:rPr>
          <w:rtl/>
        </w:rPr>
        <w:t>הרביעית בׁשנה</w:t>
      </w:r>
      <w:r>
        <w:rPr>
          <w:rtl w:val="0"/>
        </w:rPr>
        <w:t xml:space="preserve"> , por. &lt;x&gt;300 28:1&lt;/x&gt;.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Sedekiasza, za BHS, </w:t>
      </w:r>
      <w:r>
        <w:rPr>
          <w:rtl/>
        </w:rPr>
        <w:t>לצדקיהו</w:t>
      </w:r>
      <w:r>
        <w:rPr>
          <w:rtl w:val="0"/>
        </w:rPr>
        <w:t xml:space="preserve"> ; w MT: Jehojakima, </w:t>
      </w:r>
      <w:r>
        <w:rPr>
          <w:rtl/>
        </w:rPr>
        <w:t>יְהֹויָקִם . (1</w:t>
      </w:r>
      <w:r>
        <w:rPr>
          <w:rtl w:val="0"/>
        </w:rPr>
        <w:t>) &lt;x&gt;300 27:1&lt;/x&gt; nie występuje w G. (2) Umieszczenie imienia Sedekiasza, być może za &lt;x&gt;300 26:1&lt;/x&gt;, jest błędem kopisty, ponieważ: (a) wydarzenia opisane w Jr 27 miały miejsce za rządów Sedekiasza (&lt;x&gt;300 27:3&lt;/x&gt;, 13; 20); (b) z &lt;x&gt;300 28:1&lt;/x&gt; jasno wynika, że chodzi o panowanie Sedekiasza, a zatem o rok 594/593 p. Chr. Sedekiasz został wyniesiony na tron przez Nebukadnesara po tym, jak król ten obalił władzę Jechoniasza (Koniasza, Jehojachina), bratanka Sedekiasza, i po tym, jak uprowadził jego oraz przedstawicieli wybitniejszych rodów do Babilonu, wtedy też wywieziono część sprzętów świątynnych (&lt;x&gt;120 23:8-17&lt;/x&gt;).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Imiona Jeremiasza i Nebukadnesara mają w rozdz. 27-29 inną pisownię. Wydarzenia w nich opisywane mogły mieć miejsce na przestrzeni jednego roku (por. &lt;x&gt;300 28:1&lt;/x&gt;;&lt;x&gt;300 29:17&lt;/x&gt;).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27:1&lt;/x&gt;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2024-06-01T02:34:47Z</dcterms:modified>
</cp:coreProperties>
</file>