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Oto z Chaldei dochodzi wieść o wielkim zniszczeniu!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krzyku z Babilonu i wielkie zniszczenie z ziemi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Babilonu, a starcie wielkie z ziemi Chaldejskiej;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 a zstarcie wielkie z ziemie Chaldejskiej: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się rozlega z Babilonu i wielkie nieszczęście -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z Babilonu i wieść o wielkim zniszczeniu z ziemi chaldejskiej,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Babilonu! Wielka klęska z kraju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krzyki z Babilonu: wielka klęska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z Babilonu, i [echo] wielkiego pogromu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в Вавилоні, і велике розбиття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Babelu odgłos biadania, wielki pogrom w ziemi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”Słuchajcie! Oto krzyk z Babilonu i wielka klęska z ziemi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2024-05-31T06:22:17Z</dcterms:modified>
</cp:coreProperties>
</file>