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strony zachodniej, mierzącej cztery tysiące pięćset łokci, trzy bramy zwać się będą bramami Gada, Aszera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— cztery tysiące pięćset, a bramy trzy: Brama Gada jedna, brama Aszera jedna i 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tysiący i pięć set, bramy ich trzy: Brama Gadowa jedna, brama Aserowa jedna, brama Neftalimowa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stronie Zachodniej pięć set i cztery tysiące: a bram ich trzy, brama Gadowa jedna, brama Asserowa jedna, brama Neftali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zachodniej, w wymiarze czterech tysięcy pięciuset [łokci] trzy bramy: jedna Brama Gada, jedna Brama Asera i 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cztery tysiące pięćset łokci rozciągłości, trzy bramy: jedna brama Gada, jedna brama Assera i jedna brama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pięćset. Trzy bramy: brama Gada – jedna, brama Asera – jedna, brama Neftalego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zachodniej: cztery tysiące pięćset łokci. Trzy bramy: jedna brama Gada, jedna brama Asera, jedna brama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cztery tysiące pięćset [łokci] i trzy bramy: brama Gada jedna, brama Aszera jedna, brama Neftalego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моря (заходу), чотири тисячі і пятьсот мірою. І три брами, брама Ґада одна, і брама Асира одна, і брама Нефталі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zachód – cztery tysiące pięćset łokci rozciągłości i trzy bramy: Brama Gada, jedna; brama Aszera, jedna; brama Naftalego,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”Kraniec zachodni – cztery tysiące pięćset łokci, a będą tam trzy bramy: brama Gada jedna, bramą Aszera jedna, brama Naftalego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2024-06-03T11:15:20Z</dcterms:modified>
</cp:coreProperties>
</file>