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05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Egipt* zamieni się w pustkowie, a Edom w opustoszały step,** z powodu gwałtu zadanego synom Judy, gdyż przelewali w ich ziemi krew niewinną.***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zaś zamieni się w pustkowie, a Edom w opustoszały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gwałtu zadanego synom judzkim, bo przelewali w ich ziemi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będzie wydany na spustoszenie, a Edom zamieni się w straszną pustynię z powodu nieprawości uczynionych względem synów judzkich, gdyż krew niewinną przelewali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będzie pustkowiem, a Edom zamieni się w jałowy step z powodu przemocy, popełnionej na potomkach Judy, gdy przelewał krew niewinnych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zostanie spustoszony, a Edom zamieni się w pustynię. Dopuścili się przemocy na Judejczykach, gdyż krew niewinną przelewali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буде на знищення, і Ідумея буде на рівнину знищення через неправедності синів Юди, томущо вони вилили праведну кров в їхній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zamieni się w pustkowie, a Edom obróci się w step jałowy; z powodu zawziętości do synów Judy oraz przelewu niewinnej krwi na ich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14:25-26&lt;/x&gt;; &lt;x&gt;120 23:29-34&lt;/x&gt;; &lt;x&gt;330 29:10&lt;/x&gt;; &lt;x&gt;330 32:15&lt;/x&gt;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34:5-17&lt;/x&gt;; &lt;x&gt;330 35:2-15&lt;/x&gt;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2024-06-01T13:06:44Z</dcterms:modified>
</cp:coreProperties>
</file>