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przypowieści, zrozumieli,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arcykapłani i faryzeusze przykłady jego poznali, że o nich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tej przypowieści arcykapłani i faryzeusze zrozumieli, że chodzi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naczelni kapłani i faryzeusze usłyszeli jego przypowieści, domyślili się, że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przedniejsi kapłani i Faryzeuszowie podobieństwa jego, domyślili się, iż o nich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przedniejszy kapłani i Faryzeuszowie przypowieści jego, poznali, iż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faryzeusze, słuchając Jego przypowieści, poznali,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podobieństw, 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arcykapłani i faryzeusze wysłuchali tych przypowieści, zrozumieli, że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wysłuchali tych przypowieści i 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arcykapłani i faryzeusze wysłuchali tych Jego przypowieści, zrozumieli, że mówi o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i arcykapłani wysłuchali tych przypowieści, zrozumieli, że to o 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Jego przypowieści arcykapłani i faryzeusze 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Його притчі, архиєреї і фарисеї зрозуміли, що говорить про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prapoczątkowi kapłani i farisaiosi te porównania jego, rozeznali że około nich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faryzeusze, gdy usłyszeli jego podobieństwa, domyślili się, że o nich mówi;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kohanim i p'ruszim słuchali Jego opowieści, spostrzegli,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faryzeusze usłyszeli jego przykłady, spostrzegli, że mówił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zrozumieli, że to ich Jezus miał na myśli, opowiadając przypowieść o złych rolnikach.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2024-06-04T01:32:02Z</dcterms:modified>
</cp:coreProperties>
</file>