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jednak: Tylko nie w święto, aby nie powstały rozruchy między 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zaś: Nie w święto, żeby nie zamęt stał się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w czasie świąt — zastrzegali — aby nie doszło do zamieszek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wywołać rozruchu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dzień święty, aby snadź nie zstał się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czasie święta, żeby nie powstało wzburzenie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powstały rozruchy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jednak: „Nie w święto, aby nie wywołać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nie w święta - mówili - żeby nie wywołać rozruchów wśród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- Nie w święto, żeby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тільки, казали, не у свято, щоб не сталося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zaś: Nie w tym święcie, aby nie wzburzenie stałoby się w tym walczącym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”Nie podczas święta, 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2024-05-28T17:40:07Z</dcterms:modified>
</cp:coreProperties>
</file>