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arcykapłana Abiatara wszedł do domu Bożego i jadł chleb obecności, który wolno jeść tylko kapłanom? I jak rozdzielił go także między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których nie wolno było jeść nikomu oprócz kapłanów,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 za Abijatara, kapłana najwyższego, i jadł chleby pokładne, (których się nie godziło jeść, tylko kapłanom), a dał i tym,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za Abiatara, nawyższego kapłana, i jadł chleb pokładny, którego się nie godziło jeść jedno kapłanom,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które tylko kapłanom jeść wolno; i dał również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Abiatara, arcykapłana, i jadł chleby pokładne, które wolno spożywać tylko kapłanom, a które 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arcykapłana Abiatara wszedł do domu Bożego i jadł chleby pokładne, które wolno jeść tylko kapłanom, i dał również swoim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najwyższego kapłana Abiatara wszedł do domu Bożego i jadł poświęcone chleby, które wolno spożywać tylko kapłanom, i dał je również tym, co z nim byli”.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czasów arcykapłana Abiatara i zjadł chleby pokładne, które wolno jeść tylko kapłanowi; a dał je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czasów arcykapłana Abiatara wszedł do Domu Bożego i jadł święcone chleby, które wolno jeść tylko kapłanom, a on dał je także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najwyższego kapłana Abiatara wszedł do domu Bożego i zjadł chleby poświęcone, których nie wolno jeść nikomu oprócz kapłanów, i dał też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до Божого дому - за архиєрея Авіятара - і з'їв хліби принесення, що їх не можна було їсти нікому, крім священиків,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wszedł do domu tego wiadomego boga na panowaniu Abiathara prapoczątkowego kapłana i chleby przedłożenia w szyku zamiarów zjadł które nie wolno zjeść jeżeli nie okoliczności uczyniły mogącymi tych wiadomych kapłanów, i dał i tym razem z nim będącym?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arcykapłana Abiatara i zjadł chleby pokładne, których nie wolno jeść, chyba że kapłanom, oraz dał też tym,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Bożego, kiedy kohenem gadolem był Ewiatar, i zjadł Chleb Obecności, którego nie wolno jeść nikomu, a jedynie kohanim, i nawet dał go swoim towarzyszom".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– według relacji o naczelnym kapłanie Abiatarze – i jak chleby przedkładania, których nie wolno jeść nikomu oprócz kapłanów, i dał również ludziom,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czasów najwyższego kapłana Abiatara wszedł do świątyni i wziął dla siebie oraz swoich towarzyszy poświęcony chleb, który wolno było jeść tylko kapłanom. To również było niezgodne z 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2024-05-30T16:17:30Z</dcterms:modified>
</cp:coreProperties>
</file>