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morzu. Równocześnie poluzowali wiązania sterowe, przedni żagiel nastawili pod wiatr i trzymali kurs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Wyciągnąwszy więc kotwice, puścili się na morze. Poluzowali wiązania sterowe, nastawili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żagiel pod wiatr i 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kotwice, puścili się na morze; a rozpuściwszy zawiasy sterowe i podniósłszy żagiel po wietrze, mieli się do brzegu;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wyciągnąwszy kotwice, puścili się na morze, wespółek rozpuściwszy przeguby sterowe, i podniozszy na przodku mały żagiel, po wiatru 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kotwice i pozwolili im spaść do morza, a równocześnie, rozluźniwszy wiązania sterowe i nastawiwszy przedni żagiel pod wiatr, 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morzu. Rozluźnili też wiązania wioseł sterowych, a przedni żagiel podnieśli na wiatr. W ten sposób starali się dobić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zostawiając je w morzu, a równocześnie zwolnili wiązania steru, wystawili na wiatr przedni żagiel i wzięli kurs na plażę.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które zaraz poszły na dno, uwolnili ster od sznurów i wciągnęli żagiel na dziobie, starając się z wiatrem dopłynąć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które pozostały na morzu, a równocześnie rozluźnili wiązania sterowe, ustawili przedni żagiel pod wiatr i 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 кітви, повкидали в море, заразом розв'язали мотузки в стерна і, піднявши мале вітрило, як подував вітер, попрямували до берега.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wyciągnęli kotwice i porzucili je na morzu; a równocześnie rozluźnili rzemienie steru, podnieśli żagiel na mniejszym maszcie i dmącym wiatrem przybijali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morzu, a zarazem poluźnili wiązania utrzymujące stery ponad wodą. Nastawiwszy przedni żagiel pod wiatr, zmierzali w stronę plaży.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Odciąwszy więc kotwice, pozwolili im spaść do morza i zarazem rozluźnili wiązania wioseł sterowych, a nastawiwszy przedni żagiel pod wiatr, 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zostawiając je w morzu, uwolnili ster z lin oraz postawili przedni żagiel. Wówczas okręt zaczął płynąć w kierunku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2024-06-03T12:36:06Z</dcterms:modified>
</cp:coreProperties>
</file>