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― bogactwo ― chwały Jego nad naczyniami zmiłowania, które przygotował wcześniej do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aby dać poznać bogactwo swojej chwały nad naczyniami zmiłowania, które z góry przygotował do chwały,*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aby* dałby poznać bogactwo chwały Jego** na naczyniach litości, które wcześniej przygotował ku chwale,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Co, jeśli na tym tle chciał objawić potęgę swej chwały nad naczyniami zmiłowania, które wcześniej przygotował do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dać poznać bogactwo swojej chwały na naczyniach miłosierdzia,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wcześniej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znajome uczynił bogactwo chwały swojej nad naczyniem miłosierdzia, które zgotował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 okazał bogactwo chwały nad naczyniem miłosierdzia, które ku chwale przygotował,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dać poznać bogactwo swojej chwały względem naczyń [objętych] zmiłowaniem, które już wprzód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 tak, aby objawić bogactwo chwały swojej nad naczyniami zmiłowania, które uprzednio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aby dać poznać bogactwo swojej chwały na naczyniach objętych miłosierdziem, które wcześniej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bogactwo swej chwały wobec naczyń zmiłowania, które wcześniej przygotował dla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przedmiotach [objętych] zmiłowaniem, które już dawniej przygotował do chwały, dać poznać bogactwo swojej chwały?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dał poznać bogactwo swej chwały nad tymi, dla których miał litość, a których uprzednio przygotował do uczestnictwa w swojej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ukazać bogactwo swej chwały wobec naczyń miłosierdzia, które przeznaczył do chwały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виказати багатство своєї слави на посудинах милосердя, які раніше приготував був на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poznać bogactwo swojej chwały nad naczyniami miłosierdzia, które wcześniej przygotował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uczynił to, aby ukazać bogactwa swej chwały tym, którym okazuje miłosierdzie, których już wcześniej przygotował do chwały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dać poznać bogactwo swej chwały na naczyniach miłosierdzia, które z góry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też prawo wyrazić swoją dobroć tym, z których uczynił naczynia do przechowywania bogactw swojej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"i aby": "aby".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2024-05-29T10:47:59Z</dcterms:modified>
</cp:coreProperties>
</file>