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skrzynią ustawione były cherubiny chwały, zacieniające pokrywę przebłagania — o czym teraz nie ma potrzeby szczegółowo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były cherubiny chwały, które zacieniały przebłagalnię. Nie ma teraz potrzeby szczegółowo o tym wszystkim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skrzynią byli Cherubinowie chwały, którzy zacieniali ubłagalnię, o których rzeczach teraz nie potrzeba mówić o każdej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były Cherubim chwały zacimiającej ubłagalnicę, o czym teraz nie trzeba z osobna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zaś były cheruby Chwały, które zacieniały przebłagalnię, o czym szczegółowo nie ma potrzeby teraz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zaś cherubini chwały, zacieniający wieko skrzyni, o czym teraz nie ma potrzeby szczegółowo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były cherubiny chwały, które ocieniały przebłagalnię. Nie ma teraz potrzeby mówić o nich w szczegółach.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cheruby chwały kryły w swym cieniu płytę przebłagalną. Nie ma teraz potrzeby mówić o tym w szczegółach.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nią natomiast cherubiny Chwały, ocieniające przebłagalnię. Lecz nie ma teraz potrzeby mówić o tym szczegółowo.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Skrzynią znajdowały się cherubiny, osłaniające wieko Skrzyni, na znak Bożej obecności, ale właściwie nie ma potrzeby mówić o tym szczegółowo.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znajdowały się cheruby Chwały ocieniające przykrycie arki. O tych rzeczach nie potrzebuję teraz opowiadać szczegółowo.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же - херувими слави, що затінюють вівтар, про які нині не час говорити докладно.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powyżej niej Cherubini chwały, co ocieniali Przebłagalnię. Odnośnie tych spraw z osobna, nie ma potrzeby, aby się teraz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zaś byli k'ruwim reprezentujący Sz'chinę, którzy rzucali cień na wieko Arki - lecz nie czas teraz na szczegółowe omawianie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nią były chwalebne cheruby ocieniające pokrywę przebłagalną. Teraz jednak nie czas na szczegółowe omawianie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umieszczone były posągi aniołów—cherubinów, strażników Bożej chwały, które osłaniały skrzydłami górną część skrzyni, zwaną przebłagalnią. Ale nie wdawajmy się teraz w szczegóły.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2024-06-02T14:49:48Z</dcterms:modified>
</cp:coreProperties>
</file>