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pracował i wykonywał wszelką swoją pracę,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 sześć dni i wtedy wykonuj wszelką swoją pracę,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pracować i wykonywać wszystkie swoje prace;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robić będziesz, i wykonasz wszystkę robotę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robić będziesz i będziesz czynił wszytkie dzieła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się trudził i wykonywał wszystkie swoje zajęcia.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pracował i wykonywał wszelką swoją pracę,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pracował przez sześć dni i wykonywał wszystkie swoje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wykonywał wszystkie swoje prace,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masz pracować i wykonywać wszelkie twoje zajęcia,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[powszednich] możesz pracować i wykonywać wszystkie czynności,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днів працюй і робитимеш всі твої діла;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pracuj i wykonuj wszelką twoją robotę;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masz pracować i wykonywać wszelką swą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2024-05-28T23:52:02Z</dcterms:modified>
</cp:coreProperties>
</file>