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do tej kotary pięć słupów akacjowych i pokryjesz je złotem, i ich kołki złotem, i odlejesz dla nich pięć podstaw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zawieszenia kotary postawisz pięć słupów z drewna akacji. Wraz z ich kołkami pokryjesz je złotem, a umieścisz na pięciu podstawach, które w tym celu odlejesz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uczynisz pięć słupów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drewna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akacjowego, które pokryjesz złotem, i ich haki będą złote. I ulejesz do nich pięć miedzianych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do tej zasłony pięć słupów z drzewa sytym, które powleczesz złotem; haki ich będą złote, a ulejesz do nich pięć podstawków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słupów pozłocisz drzewa setim, przed któremi rozciągniona będzie tenda, których kapitella będą złote, a podstawki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dla tej zasłony pięć słupów z drewna akacjowego i pokryjesz je złotem, a haczyki do niej będą ze złota. I odlejesz do nich pięć podstaw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zasłony zrobisz też pięć słupów akacjowych i pokryjesz je złotem; ich haczyki będą złote, a odlejesz dla nich pięć podstaw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tej kotary pięć słupów z drzewa akacjowego, pokryjesz je złotem, ich haczyki będą ze złota i odlejesz do nich pięć miedzianych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pięciu słupach akacjowych pokrytych złotem, zaopatrzonych w złote haki i wspartych na pięciu podstawkach, które odlejesz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kotary zrób pięć słupków akacjowych i powlecz je złotem; ich haki również mają być złote. Ulej też dla nich pięć miedzianych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dla zasłony pięć słupów z drzewa akacjowego i pokryjesz je złotem i ich haczyki będą złote. Wykujesz dla nich pięć podstaw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для занавіси пять стовпів, і позолотиш їх золотом, і їхні верхи золоті, і зробиш їм пять мідяних стояків.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dla tej kotary pięć akacjowych słupów, powleczesz je złotem i ich haczyki będą złote, oraz odlejesz dla nich pięć miedzianych podsłupi.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kotary wykonasz pięć akacjowych słupów i pokryjesz je złotem. Ich kołki będą ze złota. I do nich odlejesz pięć miedzianych podstaw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2024-05-29T11:43:42Z</dcterms:modified>
</cp:coreProperties>
</file>