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przaśny chleb, przaśne bułki rozczynione oliwą i przaśne placki namaszczone oliwą — przyrządzisz je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przaśne placki zaprawione oliwą i przaśne podpłomyki posmarowane oliwą. Uczynisz je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placki przaśne z oliwą zaczynione, i kołacze przaśne, namazane oliwą; z przedniej mąki pszenicznej naczynisz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osuch bez kwasu, który by był oliwą zaczyniony, krepie też przaśne oliwą namazane; z przedniej mąki pszenicznej wszytkiego naczynisz.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i przaśne placki, zaprawione oliwą, i przaśne podpłomyki pomazane oliwą. Upieczesz je z najczystszej mąki pszennej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niekwaszony chleb, i niekwaszone placki zaczynione na oliwie, i niekwaszone opłatki namaszczone oliwą. Zrobisz je z najprzedniejszej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niekwaszony i niekwaszone placki, zagniecione z oliwą i niekwaszone podpłomyki posmarowane oliwą. Przyrządzisz to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przaśne chleby, przaśne racuchy oliwne i przaśne placki posmarowane oliwą, wszystko upieczone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przaśny chleb, przaśne placki zagniecione z oliwą i przaśne podpłomyki, posmarowane oliwą. Przyrządź je z wyborowej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zakwaszony chleb, nie zakwaszone bochenki [z ciasta] wymieszanego z oliwą, nie zakwaszone placki pomazane oliwą, zrobisz je z najlepszej mąki pszennej.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прісні хліби вимісені в олії, і прісні паланиці, вимісені в олії. Зробиш їх з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przaśne chleby, przaśne kołacze zaczynione oliwą, przaśne opłatki pomazane oliwą; a zrobisz je z przedniej,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 oraz przaśne okrągłe placki nasączone oliwą, i przaśne podpłomyki posmarowane oliwą. Zrobisz je z wybornej mąki pszennej.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2024-05-30T01:13:07Z</dcterms:modified>
</cp:coreProperties>
</file>