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oraz dziedzińca wykonane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przybytku i 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kołki przybytku, i sieni w około,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też do przybytku i do sieni wkoło uczynił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dziedzińca przybytku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na dziedzińcu wokoło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dookoła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kołki świętego mieszkania i otaczającego go dziedzińca wykonano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wokoło Przybytku i 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mocujące Miejsca Obecności i dziedzińca dookoła [niego] były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 сріблі вершки шатра, і мідяні вершки дверей шатра, і двері притвору, і зробив сріблі запинки над стовпами. Він посріблив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do Przybytku oraz wokół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namiotowe do przybytku i do dziedzińca dookoła były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2024-05-23T11:54:14Z</dcterms:modified>
</cp:coreProperties>
</file>