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79"/>
        <w:gridCol w:w="50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wybawia ubogiego przez jego niedolę i przez* przeciwności otwiera ich ucho.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wybawia ubogiego przez niedolę, w przeciwnościach otwiera mu ucho.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Wyrywa ubogiego z utrapienia i otwiera ich uszy w 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Wyrwie utrapionego z utrapienia jego, a otworzy w uciśnieniu ucho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Wyrwie ubogiego z ucisku jego i odkryje w kłopocie ucho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Uciśnionego On ratuje przez ucisk, cierpieniem otwiera mu 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wybawia cierpiącego przez jego cierpienie i otwiera jego ucho przez utrapienie.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wybawia cierpiącego przez cierpienie i w utrapieniu otwiera jego 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ratuje biednych przez ich ubóstwo, przez nędzę chce im otworzyć 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nieszczęście [Bóg] wybawia nieszczęśliwego, otwiera mu oczy przez cierpienie.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вони завдали смуток немічному і слабкому. А суд лагідних Він видасть.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nędzarza ocala z jego nędzy i w ucisku otwiera im ich ucho.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Wyratuje uciśnionego w jego uciśnieniu i otworzy ich ucho w uciemiężeniu.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przez (…) przez, lub: w (…) 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2024-05-29T07:27:02Z</dcterms:modified>
</cp:coreProperties>
</file>