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otworzy wrota jego paszczy? Groza wokoło jego zębów!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chciał otworzyć wrota jego paszczy? Przecież spomiędzy jego kłów wionie grozą!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towarzysze wyprawią sobie z niego ucztę? Czy podzielą go między siebie kupcy?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Łuski jego mocne jako tarcze, bardzo ściśle spojone.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jego jako tarcze lane, spojone łuskami przyciskającemi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go wspólnicy wystawią na sprzedaż, podzielą go między kupców?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zdoła otworzyć wrota jego pyska? Od jego zębów wionie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otworzyć wrota jego pyska? Jego zęby sieją wokół grozę,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ośmieli otworzyć wrota jego paszczy? Rozstawione wokół zęby budzą przerażenie!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rozwarł wrota do jego paszczęki? Grozę budzi rząd 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відкриє двері його лиця? Довкруги його зубів -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Zwrotnice jego pyska – któż je otworzył? Postrachem są koliska 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będą się o niego targować wspólnicy? Czy rozdzielą go między handlarzy?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2024-06-01T00:19:00Z</dcterms:modified>
</cp:coreProperties>
</file>