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przez wąwóz. Nocuje w Gebie. Drży Rama! Gibea Saulowa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 przełęcz, w Geba zanocowali; zlękła się Rama, uciekła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bród, w Gieba jako w gospodzie nocować będą; ulęknie się Rama, Gabaa Saulowe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lot: Gaba mieszkanie nasze, zdumiała się Rama, Gabaat Saulowe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stają na nocleg. Rama zadrżała, Gibea Saulowa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wąwóz, nocują w Geba. Drży Rama, z Gibei Saulowej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wąwóz, w Geba stanął na nocleg. Rama zadrżała, Gibea Saula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 wąwóz, rozbija obóz w Geba. Drży Rama, pierzcha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parów, w Geba nocny obóz rozbili. Rama zadrżała, pierzchła Gibea, [miasto]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долину і прийде до Анге, страх охопить Раму місто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niby w gospodzie nocują; drży Ramath, a Gibeat–Szaul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Geba jest dla nich miejscem na nocleg, Rama zadrżała, Gibea Saulowa uciekła.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2024-05-31T11:45:34Z</dcterms:modified>
</cp:coreProperties>
</file>