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wasze: tak, znaczy: tak, a wasze: nie — nie, bo to, co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 — tak, nie — nie. A co jest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mowa wasza niech będzie: Tak, tak; nie, nie; a co więcej nadto jest, to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mowa wasza będzie: Jest, jest. Nie, nie. A co nadto więcej jest,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Tak, tak; nie, nie. A co nadto jest, od Złego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więc mowa wasza będzie: Tak - tak, nie - nie, bo co ponadto jest, to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„tak” znaczy „tak”, a „nie” znaczy „nie”. Co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wszystko ponad 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mowa niech będzie: Tak — tak, nie — nie. A co nadto, z zepsucia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macie mówić "tak" albo "nie". Każde zbędne słowo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co ponadto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же буде слово ваше: так - так; ні - ні; а що більше цього, те є від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wiadomy odwzorowany wniosek wasz: owszem - owszem, nie - nie; to zaś będące wokół nadmiarem od tych właśnie, z wiadomego złośliwego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Tak, tak; nie, nie; a co nadto więcej,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"tak" będzie zwykłym "tak", a wasze "nie" zwykłym "nie", wszystko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wasze słowo Tak znaczy Tak, wasze Nie – Nie; gdyż co jest ponad to, jest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prawdę: niech twoje „tak” znaczy „tak”, a „nie” znaczy „nie”. Każde oszustwo pochodzi od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2024-05-23T12:39:43Z</dcterms:modified>
</cp:coreProperties>
</file>