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tym życiu, to jesteśmy ze wszystkich ludzi najbardziej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mamy nadzieję w Chrystusie, jesteśmy ze wszystkich ludzi najbardziej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tylko w tym żywocie w Chrystusie nadzieję mamy, nad wszystkich ludzi jesteśmy najnędzniejszymi.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tylko w tym żywocie w Chrystusie nadzieję mamy, jesteśmy nędzniejszy niżli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w Chrystusie nadzieję pokładamy, jesteśmy bardziej od wszystkich ludzi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 jesteśmy ze wszystkich ludzi najbardziej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jesteśmy bardziej niż wszyscy ludzie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ziemskim życiu, to jesteśmy bardziej godni pożałowania niż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tym życiu całą nadzieję złożyliśmy w Chrystusie, to bardziej niż wszyscy ludzie godni jesteśmy politowania.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Chrystus jest naszą nadzieją tylko w tym życiu, to ze wszystkich ludzi jesteśmy najbardziej godni pożałowania.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nasza nadzieja, jaką pokładamy w Chrystusie, dotyczyła tylko obecnego życia, bylibyśmy najbardziej godni politowania spośród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надіємося на Христа тільки в цьому житті, - ми найнещасніші з усіх людей!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mamy nadzieję w Chrystusie tylko w tym życiu, jeszcze bardziej wzbudzamy litość od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tylko w związku z tym życiem złożyliśmy ufność w Mesjaszu, to bardziej niż ktokolwiek jesteśmy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to spośród wszystkich ludzi jesteśmy najbardziej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nasza nadzieja w Chrystusie dotyczy tylko tego ziemskiego życia, to jesteśmy najbardziej godni pożałowania ze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2024-05-29T20:37:29Z</dcterms:modified>
</cp:coreProperties>
</file>