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ciebie wyróżnia? Co zaś* masz, czego nie otrzymałeś?** A jeśli otrzymałeś, dlaczego chlubisz się tak, jakbyś nie otrzymał?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cię rozróżnia? Co zaś masz, które nie wziąłeś? Jeśli zaś właśnie wziąłeś, dlaczego chełpisz się jakby nie wziąwszy?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kogo pochodzi wszelkie wyróżnienie? Albo co masz, czego nie otrzymałeś? A jeśli otrzymałeś, to dlaczego szczycisz się tak, jakbyś na to zapracował?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cię różnym? Cóż masz, czego byś nie otrzymał? A jeśli otrzymałeś, to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cię różnym czyni? I cóż masz, czego byś nie wziął? A jeźliżeś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cię rozsądza? A co masz, czegoś nie wziął? A jeśliżeś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cię wyróżniał? Cóż masz, czego byś nie otrzymał? A jeśli otrzymałeś, to czemu się chełpisz, tak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ciebie wyróżnia? Albo co masz, czego nie otrzymałbyś? A jeśli otrzymałeś, czemu się chlubisz, jakobyś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wyróżnia? Co też masz, czego byś nie otrzymał? Jeżeli zaś rzeczywiście otrzymałeś,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cię wyróżnia? Co masz, czegoś nie otrzymał? Jeśli więc otrzymałeś, to dlaczego przechwalasz się,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cię wyróżnia? Co masz, czego nie otrzymałeś? A jeśli otrzymałeś, dlaczego się przechwalasz, jakbyś nie musiał otrzymać?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cię odróżnia od innych? Przecież to, co masz, dostałeś w darze, a skoro dostałeś, nie chwal się, że to twoja zasługa.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ciebie wyróżnia? Co posiadasz, czego byś nie otrzymał? Jeśli zaś otrzymałeś, to dlaczego chlubisz się tym tak,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тебе виділяє? Що маєш, чого б ти не одержав? А якщо одержав, то чому хвалишся, мовби той, що не одержав?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cię oddziela? A co masz, czego nie wziąłeś? Zaś jeśli wziąłeś, dlaczego się przechwalasz, jakbyś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ostatecznie cóż czyni cię tak szczególnym? Cóż masz, czego byś nie otrzymał w darze? A jeśli był to rzeczywiście dar, to czemu chełpisz się, tak jakby nie 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sprawia, że się różnisz od drugiego? I cóż masz, czego byś nie otrzymał? A jeśli istotnie otrzymałeś, to dlaczego się chełpisz, jak gdybyś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masz powód do dumy? Czy masz coś, czego nie otrzymałeś w darze? A skoro wszystko, co masz, jest darem, dlaczego szczycisz się tym tak, jakbyś sam to zdobył?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właściwie, δέ jako partykuła uwydatniająca.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3:27&lt;/x&gt;; &lt;x&gt;520 12:6&lt;/x&gt;; &lt;x&gt;530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2024-06-02T23:01:23Z</dcterms:modified>
</cp:coreProperties>
</file>