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za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sprzedają za dwa assariony?* ** A ani jeden z nich nie jest zapomniany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pięć wróbli sprzedawane są (za) asy dwa? I 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(za)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zbywają za dwa assariony?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przeciwnie, troszczy się o 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pięciu wróbli za dwa pieniążki? A jednak żaden z nich nie jest zapomniany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pięciu wróblików nie sprzedają za dwa pieniążki? Wszakże jeden z nich nie jest w zapamiętaniu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piąci wróbli nie przedają za dwa pieniążki? A jeden z nich nie jest w zapamiętaniu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asy? A przecież żaden z nich nie jest zapomniany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ani o jednym z nich Bóg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pięciu wróbli za dwa asy? Żaden z nich nie jest jednak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drobne monety? A żaden z nich nie jest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pięciu wróbli nie sprzedają za dwa asy? A z nich ani jeden nie popada w niepamięć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przecież Bóg pamięta o 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asy, a przecież Bóg nie zapomina o żadnym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п'ять горобців продають за два асарії? І жоден з них не забутий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pięć wróbelki są sprzedawane w zamian ułamków rzymskiego asa dwóch? I jeden z nich nie jest przez nałożenie zapomnienia nakazany być zapomnianym w wejrzeniu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pięć wróbli za dwa assariony? A ani jeden z nich nie jest zapomniany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dwa assariony za pięć? A Bóg nie zapomniał o ani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monety małej wartości? A przecież ani 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pięć wróbli? Można je kupić już za kilka drobnych monet. A jednak Bóg nie zapomina o żadnym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Assarion, ἀσσάριον, wartość 45 min pracy. Jeden wróbel wart był 20 min pracy, a wszystkie 5 – ósmą część dniówki. Sens porównania jest taki, że za assariona można by kupić 2,5 wróbla. Ponieważ nie można kupić połowy żywego wróbla, a nie było pojedynczej monety odpowiadającej jego wartości, sprzedawano 5 żywych za cenę czterech. Jeden wróbel był zatem darmowy – a Bóg pamięta nawet o „darmowych”.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2024-05-23T19:33:58Z</dcterms:modified>
</cp:coreProperties>
</file>