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o sobie uważam ale nie w tym jestem uznany za sprawiedliwego zaś osądzający mnie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sobie bowiem nie wyrzucam, lecz nie jestem przez to usprawiedliwiony; tym zaś, który mnie rozlicza, jest Pan.*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niczego bowiem (we) mnie (nie) dostrzegam, ale nie przez to jestem uznany za sprawiedliwego, zaś osądzającym mię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(o) sobie uważam ale nie w tym jestem uznany za sprawiedliwego zaś osądzający mnie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nie mam sobie nic do zarzucenia, ale to nie dzięki temu jestem usprawiedliwiony. Tym, który mnie rozlicza,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w sobie nie dostrzegam, jednak nie jestem przez to usprawiedliwiony, lecz tym, który mnie sądzi,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choć nic na się nie wiem, wszakże nie przeto jestem usprawiedliwiony; ale ten, który mnie sądzi,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w niwczym nie czuję, ale nie w tym jestem usprawiedliwion, a który mię sądzi,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nie wyrzuca mi wprawdzie niczego, ale to mnie jeszcze nie usprawiedliwia. Pan jest moim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 niczego się nie poczuwam, lecz to mnie jeszcze nie usprawiedliwia, bo tym, który mię sądzi,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niczego sobie nie wyrzucam, ale nie z tego powodu jestem usprawiedliwiony. Tym bowiem, który mnie sądzi,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wprawdzie w sobie nie dostrzegam, ale to mnie nie usprawiedliwia. Pan jest moim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nie mam niczego do zarzucenia sobie, choć jednak nie przez to dostąpiłem usprawiedliwienia: to Pan mnie osądza.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sobie wprawdzie nic do zarzucenia, ale to mnie jeszcze nie usprawiedliwia; Pan jest moim sędzią.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wprawdzie niczego mi nie wyrzuca, ale to nie wystarcza, abym czuł się niewinny. Moim sędzią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я ні в чому не відчуваю себе винним, але цим не виправдуюся. Той, хто мене судить, - це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niczego we mnie nie mogę zobaczyć lecz nie w tym jestem uznany za sprawiedliwego; zaś tym, który mnie ocenia,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świadomy niczego, co by świadczyło przeciw mnie, ale to nie czyni mnie niewinnym. Tym, który mnie osądza,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bowiem świadom niczego, co byłoby przeciwko mnie. Jednakże to nie dowodzi, że jestem prawy, a tym, który mnie osądza,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niczego nie mogę sobie zarzucić, ale to nie wystarcza. Ocenić musi mnie sam Pan.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2024-05-30T00:24:46Z</dcterms:modified>
</cp:coreProperties>
</file>