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dopóki dziedzic jest małym dzieckiem, to choć jest panem wszystkiego, nie różni się od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Dopóki dziedzic jest dzieckiem, niczym się nie różni od sługi, chociaż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(bracia!) Pokąd dziedzic jest dziecięciem, nic nie jest różny od sługi, panem będąc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jako długo dziedzic jest dziecięciem, nic nie jest różny od sługi, będąc panem wszytkiego,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Jak długo dziedzic jest nieletni, niczym się nie różni od niewolnika, chociaż jest właścicielem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Dopóki dziedzic jest dziecięciem, niczym się nie różni od niewolnika, chociaż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jak długo dziedzic jest małoletni, niczym się nie różni od niewolnika,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to wam powiem: Jak długo dziedzic jest dzieckiem, nie różni się od niewolnika, choć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 tego się odwołam: Jak długo dziedzic jest niepełnoletni, niczym się nie różni od niewolnika, choć jest panem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mówię, dopóki spadkobierca nie jest pełnoletni, niczym nie różni się od sługi, jakkolwiek jest panem nad całą spuścizną.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spadkobierca jest małoletni, w niczym nie różni się od niewolnika.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кажу я: доки спадкоємець малолітній, він нічим не відрізняється від раба, хоч і є паном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mówię, do jakiego czasu dziedzic jest niemowlęcy będąc panem wszystkich, nie różni się nic od 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mi o to, że póki dziedzic jest niepełnoletni, nie różni się od niewolnika, mimo że jest prawowitym właścicielem majątku,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dziedzic jest niemowlęciem, wcale się nie różni od niewolnika, chociaż sam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spadkobierca jest nieletni, prawie nie różni się od sługi, chociaż jest właścicielem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2024-05-23T13:58:12Z</dcterms:modified>
</cp:coreProperties>
</file>