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jednak dziedziniec zewnętrzny przybytku. Nie mierz go, ponieważ został oddany poganom. Będą oni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dziedziniec zewnętrzny świątyni wyłącz i nie mierz go, gdyż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sień, która jest przed kościołem, wyrzuć precz, a nie mierz jej; albowiem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sień, która jest przed kościołem, wyrzuć precz, a nie mierz jej, abowiem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zupełnie i nie mierz go, bo został wydany poganom;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zewnętrzny przedsionek świątyni wyłącz i nie mierz go, gdyż oddany został poganom, którzy tratować będą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zewnętrzny dziedziniec świątyni i nie mierz go, bo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natomiast zewnętrzny dziedziniec świątyni. Nie mierz go, gdyż został wydany poganom, którzy 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Zewnętrzny dziedziniec świątyni wyłącz, nie mierz go, bo poganom został oddany i będą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jednak zewnętrzny dziedziniec świątyni i nie mierz go, ponieważ oddany jest na pastwę obcym; będą oni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całkowicie i nie mierz go, bo został dany poganom,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двір поза храмом залиши й не міряй його, бо він даний поганам - і топтатимуть святе місто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dziedziniec, który jest na zewnątrz Świątyni wyrzuć poza oraz go nie mierz, bo został dany poganom; więc będą poniewierać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dziedziniec na zewnątrz Świątyni pomiń, nie mierz go, został bowiem dany goim,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dziedzińca, który jest na zewnątrz sanktuarium świątyni, wyrzuć go precz i nie mierz, bo został dany narodom, a one 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mierz jednak dziedzińca przed świątynią, został on bowiem przeznaczony dla pogan, którzy będą deptać święte miasto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2024-05-30T08:28:01Z</dcterms:modified>
</cp:coreProperties>
</file>